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4A8" w:rsidRPr="00161B17" w:rsidRDefault="00AD54A8" w:rsidP="00AD54A8">
      <w:pPr>
        <w:ind w:firstLine="709"/>
        <w:jc w:val="both"/>
        <w:rPr>
          <w:sz w:val="28"/>
          <w:szCs w:val="28"/>
        </w:rPr>
      </w:pPr>
      <w:r w:rsidRPr="00161B17">
        <w:rPr>
          <w:bCs/>
          <w:sz w:val="28"/>
          <w:szCs w:val="28"/>
        </w:rPr>
        <w:t>6.1.4 Вопросы для самоконтроля</w:t>
      </w:r>
    </w:p>
    <w:p w:rsidR="00AD54A8" w:rsidRPr="00CA237B" w:rsidRDefault="00AD54A8" w:rsidP="00AD54A8">
      <w:pPr>
        <w:ind w:firstLine="709"/>
        <w:jc w:val="both"/>
        <w:rPr>
          <w:b/>
          <w:bCs/>
          <w:spacing w:val="-30"/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Pr="00CA237B">
        <w:rPr>
          <w:sz w:val="28"/>
          <w:szCs w:val="28"/>
        </w:rPr>
        <w:t>К</w:t>
      </w:r>
      <w:proofErr w:type="gramEnd"/>
      <w:r w:rsidRPr="00CA237B">
        <w:rPr>
          <w:sz w:val="28"/>
          <w:szCs w:val="28"/>
        </w:rPr>
        <w:t xml:space="preserve">аковы основные отличия </w:t>
      </w:r>
      <w:proofErr w:type="spellStart"/>
      <w:r w:rsidRPr="00CA237B">
        <w:rPr>
          <w:sz w:val="28"/>
          <w:szCs w:val="28"/>
        </w:rPr>
        <w:t>геотехнологии</w:t>
      </w:r>
      <w:proofErr w:type="spellEnd"/>
      <w:r w:rsidRPr="00CA237B">
        <w:rPr>
          <w:sz w:val="28"/>
          <w:szCs w:val="28"/>
        </w:rPr>
        <w:t xml:space="preserve"> от прочих методов разработки месторождений полезных ископаемых?</w:t>
      </w:r>
    </w:p>
    <w:p w:rsidR="00AD54A8" w:rsidRPr="00CA237B" w:rsidRDefault="00AD54A8" w:rsidP="00AD54A8">
      <w:pPr>
        <w:ind w:firstLine="709"/>
        <w:jc w:val="both"/>
        <w:rPr>
          <w:spacing w:val="-16"/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</w:t>
      </w:r>
      <w:r w:rsidRPr="00CA237B">
        <w:rPr>
          <w:sz w:val="28"/>
          <w:szCs w:val="28"/>
        </w:rPr>
        <w:t>Н</w:t>
      </w:r>
      <w:proofErr w:type="gramEnd"/>
      <w:r w:rsidRPr="00CA237B">
        <w:rPr>
          <w:sz w:val="28"/>
          <w:szCs w:val="28"/>
        </w:rPr>
        <w:t>азовите основные показатели эффективности разработки месторождения полезного ископаемого.</w:t>
      </w:r>
    </w:p>
    <w:p w:rsidR="00AD54A8" w:rsidRPr="00CA237B" w:rsidRDefault="00AD54A8" w:rsidP="00AD54A8">
      <w:pPr>
        <w:ind w:firstLine="709"/>
        <w:jc w:val="both"/>
        <w:rPr>
          <w:spacing w:val="-16"/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</w:t>
      </w:r>
      <w:r w:rsidRPr="00CA237B">
        <w:rPr>
          <w:sz w:val="28"/>
          <w:szCs w:val="28"/>
        </w:rPr>
        <w:t>П</w:t>
      </w:r>
      <w:proofErr w:type="gramEnd"/>
      <w:r w:rsidRPr="00CA237B">
        <w:rPr>
          <w:sz w:val="28"/>
          <w:szCs w:val="28"/>
        </w:rPr>
        <w:t xml:space="preserve">еречислите основные недостатки традиционных методов по сравнению с </w:t>
      </w:r>
      <w:proofErr w:type="spellStart"/>
      <w:r w:rsidRPr="00CA237B">
        <w:rPr>
          <w:sz w:val="28"/>
          <w:szCs w:val="28"/>
        </w:rPr>
        <w:t>геотехнологией</w:t>
      </w:r>
      <w:proofErr w:type="spellEnd"/>
      <w:r w:rsidRPr="00CA237B">
        <w:rPr>
          <w:sz w:val="28"/>
          <w:szCs w:val="28"/>
        </w:rPr>
        <w:t>.</w:t>
      </w:r>
    </w:p>
    <w:p w:rsidR="00AD54A8" w:rsidRPr="00CA237B" w:rsidRDefault="00AD54A8" w:rsidP="00AD54A8">
      <w:pPr>
        <w:ind w:firstLine="709"/>
        <w:jc w:val="both"/>
        <w:rPr>
          <w:spacing w:val="-12"/>
          <w:sz w:val="28"/>
          <w:szCs w:val="28"/>
        </w:rPr>
      </w:pPr>
      <w:r>
        <w:rPr>
          <w:spacing w:val="-1"/>
          <w:sz w:val="28"/>
          <w:szCs w:val="28"/>
        </w:rPr>
        <w:t>4</w:t>
      </w:r>
      <w:proofErr w:type="gramStart"/>
      <w:r>
        <w:rPr>
          <w:spacing w:val="-1"/>
          <w:sz w:val="28"/>
          <w:szCs w:val="28"/>
        </w:rPr>
        <w:t xml:space="preserve"> </w:t>
      </w:r>
      <w:r w:rsidRPr="00CA237B">
        <w:rPr>
          <w:spacing w:val="-1"/>
          <w:sz w:val="28"/>
          <w:szCs w:val="28"/>
        </w:rPr>
        <w:t>К</w:t>
      </w:r>
      <w:proofErr w:type="gramEnd"/>
      <w:r w:rsidRPr="00CA237B">
        <w:rPr>
          <w:spacing w:val="-1"/>
          <w:sz w:val="28"/>
          <w:szCs w:val="28"/>
        </w:rPr>
        <w:t>ак связаны между собой показатель рентабель</w:t>
      </w:r>
      <w:r w:rsidRPr="00CA237B">
        <w:rPr>
          <w:sz w:val="28"/>
          <w:szCs w:val="28"/>
        </w:rPr>
        <w:t>ности и срок окупаемости?</w:t>
      </w:r>
    </w:p>
    <w:p w:rsidR="00AD54A8" w:rsidRPr="00CA237B" w:rsidRDefault="00AD54A8" w:rsidP="00AD54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</w:t>
      </w:r>
      <w:r w:rsidRPr="00CA237B">
        <w:rPr>
          <w:sz w:val="28"/>
          <w:szCs w:val="28"/>
        </w:rPr>
        <w:t>К</w:t>
      </w:r>
      <w:proofErr w:type="gramEnd"/>
      <w:r w:rsidRPr="00CA237B">
        <w:rPr>
          <w:sz w:val="28"/>
          <w:szCs w:val="28"/>
        </w:rPr>
        <w:t>аков смысл нормативного отраслевого коэффициента экономической эффективности капитало</w:t>
      </w:r>
      <w:r>
        <w:rPr>
          <w:sz w:val="28"/>
          <w:szCs w:val="28"/>
        </w:rPr>
        <w:t>вложений</w:t>
      </w:r>
      <w:r w:rsidRPr="00CA237B">
        <w:rPr>
          <w:sz w:val="28"/>
          <w:szCs w:val="28"/>
        </w:rPr>
        <w:t>?</w:t>
      </w:r>
    </w:p>
    <w:p w:rsidR="00A30282" w:rsidRDefault="00A30282"/>
    <w:sectPr w:rsidR="00A30282" w:rsidSect="00A3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D54A8"/>
    <w:rsid w:val="00A30282"/>
    <w:rsid w:val="00AD5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4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>Microsoft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2012-12-26T16:17:00Z</dcterms:created>
  <dcterms:modified xsi:type="dcterms:W3CDTF">2012-12-26T16:17:00Z</dcterms:modified>
</cp:coreProperties>
</file>